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DUETY Ignacego Jana Wiśniewskiego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30 października premiera online najnowszej kompozycji Ignacego Jana Wiśniewskiego, wybitnego kompozytora muzyki teatralnej i filmowej. Klip rozpocznie cykl muzycznych DUETÓW – jazzowych połączeń fortepianu z saksofonem, wokalem, kontrabasem i perkusją. Premiera online rozpocznie się o godz. 18:00, a po koncercie odbędzie się chat z kompozytorem i twórcą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DUETY to kolejna produkcja Ignacego Jana Wiśniewskiego. Dwa lata temu zainicjował nagranie albumu Kantata Jazzowa, który składał się z kompozycji napisanych do słów Michała Rusinka. Teraz do produkcji zaprosił czterech, poruszających się po różnych płaszczyznach muzyki, twórców. </w:t>
      </w:r>
      <w:r>
        <w:rPr>
          <w:rFonts w:ascii="calibri" w:hAnsi="calibri" w:eastAsia="calibri" w:cs="calibri"/>
          <w:sz w:val="24"/>
          <w:szCs w:val="24"/>
          <w:b/>
        </w:rPr>
        <w:t xml:space="preserve">30 października zapowiedzią całej produkcji będzie duet z freejazzowym saksofonistą Mikołajem Trzaską</w:t>
      </w:r>
      <w:r>
        <w:rPr>
          <w:rFonts w:ascii="calibri" w:hAnsi="calibri" w:eastAsia="calibri" w:cs="calibri"/>
          <w:sz w:val="24"/>
          <w:szCs w:val="24"/>
        </w:rPr>
        <w:t xml:space="preserve">, który kojarzony jest ze sceną awangardową oraz zespołem yassowym „Miłość” funkcjonującym w latach 90-tych.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kolejnym miesiącu będzie można posłuchać koncertu z wokalistą Olem Walickim</w:t>
      </w:r>
      <w:r>
        <w:rPr>
          <w:rFonts w:ascii="calibri" w:hAnsi="calibri" w:eastAsia="calibri" w:cs="calibri"/>
          <w:sz w:val="24"/>
          <w:szCs w:val="24"/>
        </w:rPr>
        <w:t xml:space="preserve">, tworzącym we własnym, unikatowym języku muzycznym łączącym tradycję z nowoczesności, choć rozpoczął karierę w mainstreamie grając z legendami polskiej sceny jazzowej. </w:t>
      </w:r>
      <w:r>
        <w:rPr>
          <w:rFonts w:ascii="calibri" w:hAnsi="calibri" w:eastAsia="calibri" w:cs="calibri"/>
          <w:sz w:val="24"/>
          <w:szCs w:val="24"/>
          <w:b/>
        </w:rPr>
        <w:t xml:space="preserve">W grudniu czeka nas koncert z aktorem - Marcinem Januszkiewiczem</w:t>
      </w:r>
      <w:r>
        <w:rPr>
          <w:rFonts w:ascii="calibri" w:hAnsi="calibri" w:eastAsia="calibri" w:cs="calibri"/>
          <w:sz w:val="24"/>
          <w:szCs w:val="24"/>
        </w:rPr>
        <w:t xml:space="preserve">, zwycięzcą Przeglądu Piosenki Aktorskiej we Wrocławiu, który obok szerokiej działalności teatralnej pisze własną muzykę i teksty. W styczniu posłuchamy czwartego towarzysza DUETÓW perkusisty - Michała Bryndala - muzyka wszechstronnego, poruszającego się w szeroko rozumianej muzyce improwizowanej, grającego na co dzień w zespole Voo Voo.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piszę te słowa jestem jeszcze przed nagraniem duetów z Michałem i Marcinem, dlatego również dla mnie pozostają wielką niewiadomą. Czuję, że nagrywane wcześniej DUETY z Mikołajem i Olo wzniosły ten projekt na wysokość szczytów Kilimandżaro. Podobnie jak ta góra składa się z kilku wulkanów, tak DUETY są jednym wielkim masywem o pięciu szczytach, które tylko czekają na wybuch</w:t>
      </w:r>
      <w:r>
        <w:rPr>
          <w:rFonts w:ascii="calibri" w:hAnsi="calibri" w:eastAsia="calibri" w:cs="calibri"/>
          <w:sz w:val="24"/>
          <w:szCs w:val="24"/>
        </w:rPr>
        <w:t xml:space="preserve">” – zapowiada Ignacy Jan Wiśniewski.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Premierowych utworów będzie można posłuchać w piątki o godz. 18:00 na fanpage’u na Facebooku Ignacego Wiśniewskiego</w:t>
      </w:r>
      <w:r>
        <w:rPr>
          <w:rFonts w:ascii="calibri" w:hAnsi="calibri" w:eastAsia="calibri" w:cs="calibri"/>
          <w:sz w:val="24"/>
          <w:szCs w:val="24"/>
        </w:rPr>
        <w:t xml:space="preserve">. Po wyjątkowych DUETACH, będzie możliwość rozmowy z twórcą i kompozytorem. Ponadto,</w:t>
      </w:r>
      <w:r>
        <w:rPr>
          <w:rFonts w:ascii="calibri" w:hAnsi="calibri" w:eastAsia="calibri" w:cs="calibri"/>
          <w:sz w:val="24"/>
          <w:szCs w:val="24"/>
          <w:b/>
        </w:rPr>
        <w:t xml:space="preserve"> kompozycje będą również udostępnione na platformie YouTube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www.facebook.com/IgnacyWisniewskiOfficial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www.bit.ly/IWchannel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www.ignacywisniewski.com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 organizacji, przygotowaniach oraz procesie tworzenia opowiada Ignacy Jan Wiśniewski: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http://bit.ly/oDUETACH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Ignacy Jan Wiśniewski pianista jazzowy, kompozytor muzyki teatralnej i filmowej, aranżer, akompaniator, asystent na Akademii Muzycznej w Gdańsku. Napisał kilkanaście musicali wystawianych w teatrach w Warszawie, Koszalinie, Toruniu, Wrocławiu, Gdańsku i Gdyni oraz na Akademii Muzycznej w Gdańsku. Od 2014 roku jest liderem Ignacy Wiśniewski Trio, którego płyta Jazz Shirim (2016) osiągnęła status Debiutu Roku i znalazła się w pierwszej dziesiątce Jazzowych Płyt Roku 2016. W 2018 roku został stypendystą Ministra Kultury i Dziedzictwa Narodowego w programie Młoda Polska, komponując muzykę do drugiego albumu Kantata Jazzowa napisanego do tekstów poety Michała Rusinka. Jest współzałożycielem kwartetu jazzowego Almost Jazz Group, z którym wydał płyty Akordina (2012), Na Kaszebach (2014) oraz Fade Out (2017).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Komponuje i aranżuje muzykę teatralną, filmową i do słuchowisk współpracując z reżyserami: Agatą Dudą-Gracz, Agnieszką Płoszajską, Ritą Jankowską, Dorotą Androsz, Magdaleną Boć, Markiem Brandem, Tomaszem Manem, Andrzejem Dudzińskim, Adamem Nalepą, Romualdem Wicza-Pokojskim, Arkadiuszem Klucznikiem, Piotrem Wyszomirskim, Tomaszem Valldalem-Czarneckim. W 2017 roku wspólnie z żoną Mają Miro-Wiśniewską założył Fundację WOOD and MOOD, która zajmuje się promocją muzyki, organizując festiwal Dwie Premiery oraz wydając płyty muzyki jazzowej, muzyki na instrumentach dawnych oraz muzyki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IgnacyWisniewskiOfficial" TargetMode="External"/><Relationship Id="rId8" Type="http://schemas.openxmlformats.org/officeDocument/2006/relationships/hyperlink" Target="http://www.bit.ly/IWchannel" TargetMode="External"/><Relationship Id="rId9" Type="http://schemas.openxmlformats.org/officeDocument/2006/relationships/hyperlink" Target="http://projektpr.biuroprasowe.pl/word/?typ=epr&amp;id=141534&amp;hash=dadf987f373d25a6c9dd60709f362afcwww.ignacywisniewski.com" TargetMode="External"/><Relationship Id="rId10" Type="http://schemas.openxmlformats.org/officeDocument/2006/relationships/hyperlink" Target="http://bit.ly/oDUET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2024-04-25T02:17:02+02:00</dcterms:created>
  <dcterms:modified xsi:type="dcterms:W3CDTF">2024-04-25T02:17:02+02:00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