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 niezależnym życiem – III Kongres Osób z Niepełnosprawnościami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Kongres Osób z Niepełnosprawnościami, który odbędzie się 25 października w Warszawie, to jedyne ogólnopolskie spotkanie o tak szeroko rozumianej tematyce niepełnosprawności zainicjowane przez osoby bezpośrednio związane z tematem. Jego celem jest weryfikacja realizacji konwencji ONZ, ratyfikowanej w 2012 roku i zaproponowanie konkretnych działań wspomagających jej wdrożenie.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2015 roku osoby z niepełnosprawnościami spotykają się w ramach kongresu, by mówić wspólnym głosem i wypracowywać rozwiązania, które dadzą im w praktyce takie same prawa, jak wszystkim obywatelom. Tegoroczna edycja jest organizowana w piątą rocznicę przyjęcia przez Polskę Konwencji ONZ o prawach osób niepełnosprawnych. To doskonała okazja, by podsumować 5 lat jej obowiązywania, ale także wyjść z inicjatywą kolejnych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wydarzenia znajduje się prezentacja wytycznych do nowego systemu wsparcia osób z niepełnosprawnościami, przygotowanych w oparciu o wypracowany materiał i konsultacje, a także sesje tematyczne poświęcone m.in. równości szans, orzecznictwu oraz edukacji włączającej. Wśród nich odbędzie się również panel związany z głównym tematem kongresu, czyli niezależnym życiem.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Uczestnicy kongresu będą dyskutować również o rozwiązaniach dotyczących rynku pracy oraz dostępności obiektów publicznych, informacji analogowych i cyfrowych, a także dostępu do szeroko rozumianych usług.</w:t>
      </w:r>
      <w:r>
        <w:rPr>
          <w:rFonts w:ascii="calibri" w:hAnsi="calibri" w:eastAsia="calibri" w:cs="calibri"/>
          <w:sz w:val="24"/>
          <w:szCs w:val="24"/>
        </w:rPr>
        <w:t xml:space="preserve"> – opowiada o Kongresie pani Anna Rozborska, członkini komitetu organizacyjnego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Wnioski zebrane podczas wszystkich sesji tematycznych zostaną podsumowane w czasie osobnego panelu.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Stałym elementem kongresu jest również wręczenie nagród Ambasadora Konwencji, przyznawanych osobom i/lub instytucjom w celu uhonorowania ich za szczególne dokonania na rzecz: obrony praw i interesów osób z niepełnosprawnościami oraz wdrażania i popularyzowania Konwencji Organizacji Narodów Zjednoczonych o prawach osób z niepełnosprawnościami w Polsce. Wręczenie odbędzie się podczas otwarcia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III edycji Kongresu Osób z Niepełnosprawnościami zachęcają do uczestnictwa w wydarzeniu wszystkie osoby, których problem niepełnosprawności dotyczy na co dzień, a także wszystkich, którzy czują potrzebę działania na rzecz zrównania praw obywateli bez względu na ich sytuację zdrowotną. Udział w kongresie jest bezpłatny, jednak liczba miejsc jest ograniczona i decyduje kolejność zgłoszeń.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Formularz rejestracyjny jest dostępny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https://docs.google.com/forms/d/e/1FAIpQLScv4pEiNw3e4Byqu_ssG4d8zu9fICr7IRJs8LwsXKw6SET0pw/viewform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Bieżące informacje o wydarzeniu można znaleźć również na portalu Facebook: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https://www.facebook.com/events/1870455463272237/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honorowy nad Kongresem objął Rzecznik Praw Obywatelskich dr Adam Bodnar.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Kongres Osób z Niepełnosprawnościami odbędzie się w ramach projektu współfinansowanego przez PFRON (Państwowy Fundusz Rehabilitacji Osób Niepełnosprawnych) i dzięki wsparciu Banku Zachodniego WBK.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cs.google.com/forms/d/e/1FAIpQLScv4pEiNw3e4Byqu_ssG4d8zu9fICr7IRJs8LwsXKw6SET0pw/viewform" TargetMode="External"/><Relationship Id="rId8" Type="http://schemas.openxmlformats.org/officeDocument/2006/relationships/hyperlink" Target="https://www.facebook.com/events/18704554632722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2024-04-25T08:50:08+02:00</dcterms:created>
  <dcterms:modified xsi:type="dcterms:W3CDTF">2024-04-25T08:50:08+02:00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