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Goyki 3 Art Inkubator rozpoczyna nabór na rezydencje w Sopocie!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Goyki 3 Art Inkubator zaprasza artystów do składania zgłoszeń na rezydencję na rok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2021. O dwumiesięczny pobyt oraz możliwość przygotowania własnego projektu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mogą ubiegać się twórcy z dziedziny sztuk wizualnych i literatury. Termin nadsyłania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zgłoszeń mija 12.11.2020.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Rezydencje, odbywające się w ramach projektu AiR Goyki 3, są skierowane do szerokiej</w:t>
      </w:r>
    </w:p>
    <w:p>
      <w:r>
        <w:rPr>
          <w:rFonts w:ascii="calibri" w:hAnsi="calibri" w:eastAsia="calibri" w:cs="calibri"/>
          <w:sz w:val="24"/>
          <w:szCs w:val="24"/>
        </w:rPr>
        <w:t xml:space="preserve">grupy artystów, zapraszając do dialogu twórców z dziedziny sztuk wizualnych, literatury,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sztuk performatywnych, muzyki oraz osoby zajmujące się popularyzacją nauki – z Polski i</w:t>
      </w:r>
    </w:p>
    <w:p>
      <w:r>
        <w:rPr>
          <w:rFonts w:ascii="calibri" w:hAnsi="calibri" w:eastAsia="calibri" w:cs="calibri"/>
          <w:sz w:val="24"/>
          <w:szCs w:val="24"/>
        </w:rPr>
        <w:t xml:space="preserve">z zagranicy – i polegają na wspieraniu działań rezydentów w przestrzeni Art Inkubatora.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Dwie pierwsze edycje skupią się na poszukiwaniu twórców z dziedziny literatury i sztuk</w:t>
      </w:r>
    </w:p>
    <w:p>
      <w:r>
        <w:rPr>
          <w:rFonts w:ascii="calibri" w:hAnsi="calibri" w:eastAsia="calibri" w:cs="calibri"/>
          <w:sz w:val="24"/>
          <w:szCs w:val="24"/>
        </w:rPr>
        <w:t xml:space="preserve">wizualnych.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„Zależy nam na dialogowaniu z artystami i przyciąganiu twórców do Sopotu, zapewniając</w:t>
      </w:r>
    </w:p>
    <w:p>
      <w:r>
        <w:rPr>
          <w:rFonts w:ascii="calibri" w:hAnsi="calibri" w:eastAsia="calibri" w:cs="calibri"/>
          <w:sz w:val="24"/>
          <w:szCs w:val="24"/>
        </w:rPr>
        <w:t xml:space="preserve">im miejsce do eksperymentowania, szukania i tworzenia. Mamy nadzieję, że dzięki</w:t>
      </w:r>
    </w:p>
    <w:p>
      <w:r>
        <w:rPr>
          <w:rFonts w:ascii="calibri" w:hAnsi="calibri" w:eastAsia="calibri" w:cs="calibri"/>
          <w:sz w:val="24"/>
          <w:szCs w:val="24"/>
        </w:rPr>
        <w:t xml:space="preserve">udostępnionej przestrzeni, opiece kuratorskiej oraz możliwości realizowania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koncepcji, powstaną nietunzinkowe projekty, których efekty będziemy mogli podziwiać w</w:t>
      </w:r>
    </w:p>
    <w:p>
      <w:r>
        <w:rPr>
          <w:rFonts w:ascii="calibri" w:hAnsi="calibri" w:eastAsia="calibri" w:cs="calibri"/>
          <w:sz w:val="24"/>
          <w:szCs w:val="24"/>
        </w:rPr>
        <w:t xml:space="preserve">przyszłym roku” – zapowiada Agnieszka Rek-Gornowicz, zastępczyni dyrektor Goyki 3</w:t>
      </w:r>
    </w:p>
    <w:p>
      <w:r>
        <w:rPr>
          <w:rFonts w:ascii="calibri" w:hAnsi="calibri" w:eastAsia="calibri" w:cs="calibri"/>
          <w:sz w:val="24"/>
          <w:szCs w:val="24"/>
        </w:rPr>
        <w:t xml:space="preserve">Art Inkubator.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Organizatorzy są otwarci na proces twórczy i nie określają rezultatu końcowego ani</w:t>
      </w:r>
    </w:p>
    <w:p>
      <w:r>
        <w:rPr>
          <w:rFonts w:ascii="calibri" w:hAnsi="calibri" w:eastAsia="calibri" w:cs="calibri"/>
          <w:sz w:val="24"/>
          <w:szCs w:val="24"/>
        </w:rPr>
        <w:t xml:space="preserve">tematyki. Wspierają działania przemyślane, które biorą pod uwagę miejsce swojej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realizacji, tj. miasto Sopot oraz przestrzeń Art Inkubatora.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Artysta może wybrać jedną z dwóch opcji rezydencji. Pierwsza to pobyt w terminie 06.04</w:t>
      </w:r>
    </w:p>
    <w:p>
      <w:r>
        <w:rPr>
          <w:rFonts w:ascii="calibri" w:hAnsi="calibri" w:eastAsia="calibri" w:cs="calibri"/>
          <w:sz w:val="24"/>
          <w:szCs w:val="24"/>
        </w:rPr>
        <w:t xml:space="preserve">– 06.06.2021 z możliwością zakwaterowania w Sopocie na czas rezydencji, studio do</w:t>
      </w:r>
    </w:p>
    <w:p>
      <w:r>
        <w:rPr>
          <w:rFonts w:ascii="calibri" w:hAnsi="calibri" w:eastAsia="calibri" w:cs="calibri"/>
          <w:sz w:val="24"/>
          <w:szCs w:val="24"/>
        </w:rPr>
        <w:t xml:space="preserve">pracy w tymczasowej siedzibie Goyki 3, opiekę kuratorską w trakcie rezydencji oraz</w:t>
      </w:r>
    </w:p>
    <w:p>
      <w:r>
        <w:rPr>
          <w:rFonts w:ascii="calibri" w:hAnsi="calibri" w:eastAsia="calibri" w:cs="calibri"/>
          <w:sz w:val="24"/>
          <w:szCs w:val="24"/>
        </w:rPr>
        <w:t xml:space="preserve">sieciowanie z lokalną sceną artystyczną. Drugi wariant to rezydencja w terminie 06.09 –</w:t>
      </w:r>
    </w:p>
    <w:p>
      <w:r>
        <w:rPr>
          <w:rFonts w:ascii="calibri" w:hAnsi="calibri" w:eastAsia="calibri" w:cs="calibri"/>
          <w:sz w:val="24"/>
          <w:szCs w:val="24"/>
        </w:rPr>
        <w:t xml:space="preserve">06.11. 2021 zakładająca stypendium w wysokości 8000 pln brutto, studio do pracy w willi</w:t>
      </w:r>
    </w:p>
    <w:p>
      <w:r>
        <w:rPr>
          <w:rFonts w:ascii="calibri" w:hAnsi="calibri" w:eastAsia="calibri" w:cs="calibri"/>
          <w:sz w:val="24"/>
          <w:szCs w:val="24"/>
        </w:rPr>
        <w:t xml:space="preserve">Goyki 3, opiekę kuratorską w trakcie rezydencji oraz sieciowanie z lokalną sceną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artystyczną.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procesu open call zostanie wyłonionych dwóch rezydentów na sezon pierwszy i</w:t>
      </w:r>
    </w:p>
    <w:p>
      <w:r>
        <w:rPr>
          <w:rFonts w:ascii="calibri" w:hAnsi="calibri" w:eastAsia="calibri" w:cs="calibri"/>
          <w:sz w:val="24"/>
          <w:szCs w:val="24"/>
        </w:rPr>
        <w:t xml:space="preserve">dwóch na sezon drugi.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Osoby, którym przyznano rezydencję artystyczną będą zobowiązane do zorganizowania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minimum jednego spotkania otwartego dla publiczności, nawiązującego do ich twórczości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artystycznej.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oraz regulamin zgłoszeń można znaleźć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http://goyki3.pl/2020/10/15/aplikuj-na-rezydencje-air-goyki-3-w-sopocie/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Kontakt: air@goyki3.pl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yki3.pl/2020/10/15/aplikuj-na-rezydencje-air-goyki-3-w-sopo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2026-05-01T14:51:23+02:00</dcterms:created>
  <dcterms:modified xsi:type="dcterms:W3CDTF">2026-05-01T14:51:23+02:00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